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73252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73252" w:rsidRPr="00373252">
        <w:rPr>
          <w:rStyle w:val="a9"/>
        </w:rPr>
        <w:t>Общество с ограниченной ответственностью «Страховая Компания «</w:t>
      </w:r>
      <w:proofErr w:type="spellStart"/>
      <w:r w:rsidR="00373252" w:rsidRPr="00373252">
        <w:rPr>
          <w:rStyle w:val="a9"/>
        </w:rPr>
        <w:t>Ойлер</w:t>
      </w:r>
      <w:proofErr w:type="spellEnd"/>
      <w:r w:rsidR="00373252" w:rsidRPr="00373252">
        <w:rPr>
          <w:rStyle w:val="a9"/>
        </w:rPr>
        <w:t xml:space="preserve"> Гермес </w:t>
      </w:r>
      <w:proofErr w:type="spellStart"/>
      <w:r w:rsidR="00373252" w:rsidRPr="00373252">
        <w:rPr>
          <w:rStyle w:val="a9"/>
        </w:rPr>
        <w:t>Ру</w:t>
      </w:r>
      <w:proofErr w:type="spellEnd"/>
      <w:r w:rsidR="00373252" w:rsidRPr="00373252">
        <w:rPr>
          <w:rStyle w:val="a9"/>
        </w:rPr>
        <w:t>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010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010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10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10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010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10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10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:rsidR="00AF1EDF" w:rsidRPr="00F06873" w:rsidRDefault="00010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10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10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10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10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10AEC">
        <w:rPr>
          <w:rStyle w:val="a9"/>
        </w:rPr>
        <w:t>14</w:t>
      </w:r>
      <w:r w:rsidR="00373252">
        <w:rPr>
          <w:rStyle w:val="a9"/>
        </w:rPr>
        <w:t>.0</w:t>
      </w:r>
      <w:r w:rsidR="00010AEC">
        <w:rPr>
          <w:rStyle w:val="a9"/>
        </w:rPr>
        <w:t>7</w:t>
      </w:r>
      <w:r w:rsidR="00373252">
        <w:rPr>
          <w:rStyle w:val="a9"/>
        </w:rPr>
        <w:t>.201</w:t>
      </w:r>
      <w:r w:rsidRPr="00883461">
        <w:rPr>
          <w:rStyle w:val="a9"/>
        </w:rPr>
        <w:fldChar w:fldCharType="end"/>
      </w:r>
      <w:r w:rsidR="00010AEC">
        <w:rPr>
          <w:rStyle w:val="a9"/>
        </w:rPr>
        <w:t>6</w:t>
      </w:r>
      <w:bookmarkStart w:id="6" w:name="_GoBack"/>
      <w:bookmarkEnd w:id="6"/>
      <w:r>
        <w:rPr>
          <w:rStyle w:val="a9"/>
          <w:lang w:val="en-US"/>
        </w:rPr>
        <w:t> </w:t>
      </w:r>
    </w:p>
    <w:p w:rsidR="004654AF" w:rsidRDefault="004654AF" w:rsidP="009D6532"/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21"/>
    <w:docVar w:name="adv_info1" w:val="     "/>
    <w:docVar w:name="adv_info2" w:val="     "/>
    <w:docVar w:name="adv_info3" w:val="     "/>
    <w:docVar w:name="boss_fio" w:val="Воробьев Даниил Викторович"/>
    <w:docVar w:name="ceh_info" w:val="Общество с ограниченной ответственностью «Страховая Компания «Ойлер Гермес Ру»"/>
    <w:docVar w:name="doc_name" w:val="Документ21"/>
    <w:docVar w:name="doc_type" w:val="5"/>
    <w:docVar w:name="fill_date" w:val="22.04.2019"/>
    <w:docVar w:name="org_guid" w:val="BED3907BAA534742B38018A14C031287"/>
    <w:docVar w:name="org_id" w:val="49"/>
    <w:docVar w:name="org_name" w:val="     "/>
    <w:docVar w:name="pers_guids" w:val="A29A027E0BC8406DA21A6A7A080E1287@"/>
    <w:docVar w:name="pers_snils" w:val="A29A027E0BC8406DA21A6A7A080E1287@"/>
    <w:docVar w:name="pred_dolg" w:val="Генеральный директор"/>
    <w:docVar w:name="pred_fio" w:val="Яковлева Дарья Владимировна"/>
    <w:docVar w:name="rbtd_adr" w:val="     "/>
    <w:docVar w:name="rbtd_name" w:val="Общество с ограниченной ответственностью «Страховая Компания «Ойлер Гермес Ру»"/>
    <w:docVar w:name="step_test" w:val="6"/>
    <w:docVar w:name="sv_docs" w:val="1"/>
  </w:docVars>
  <w:rsids>
    <w:rsidRoot w:val="00373252"/>
    <w:rsid w:val="00010AEC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73252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C6434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164BE"/>
  <w15:chartTrackingRefBased/>
  <w15:docId w15:val="{B5560452-C7F0-461D-83F8-D29C2B31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160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Настя Ускова</dc:creator>
  <cp:keywords/>
  <dc:description/>
  <cp:lastModifiedBy>Bekhit Yulia</cp:lastModifiedBy>
  <cp:revision>3</cp:revision>
  <dcterms:created xsi:type="dcterms:W3CDTF">2025-12-24T13:38:00Z</dcterms:created>
  <dcterms:modified xsi:type="dcterms:W3CDTF">2025-12-24T13:43:00Z</dcterms:modified>
</cp:coreProperties>
</file>